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4D2656" w14:textId="50C032C3" w:rsidR="00C97269" w:rsidRDefault="00C97269">
      <w:bookmarkStart w:id="0" w:name="_GoBack"/>
      <w:bookmarkEnd w:id="0"/>
    </w:p>
    <w:p w14:paraId="1FC4AE3A" w14:textId="6455B88E" w:rsidR="009F7007" w:rsidRDefault="009F7007"/>
    <w:p w14:paraId="575CB0B9" w14:textId="464162E7" w:rsidR="009F7007" w:rsidRDefault="009F7007"/>
    <w:p w14:paraId="19F49841" w14:textId="3D805080" w:rsidR="009F7007" w:rsidRDefault="009F7007"/>
    <w:p w14:paraId="5781B06E" w14:textId="2EC52A30" w:rsidR="009F7007" w:rsidRDefault="009F7007"/>
    <w:p w14:paraId="45F4A558" w14:textId="6A988C94" w:rsidR="0080040C" w:rsidRDefault="0080040C" w:rsidP="0080040C">
      <w:pPr>
        <w:rPr>
          <w:rFonts w:ascii="Cambria" w:hAnsi="Cambria"/>
          <w:b/>
          <w:sz w:val="16"/>
          <w:szCs w:val="16"/>
        </w:rPr>
      </w:pPr>
    </w:p>
    <w:p w14:paraId="5577FBEE" w14:textId="77777777" w:rsidR="0080040C" w:rsidRDefault="0080040C" w:rsidP="009F7007">
      <w:pPr>
        <w:jc w:val="right"/>
        <w:rPr>
          <w:rFonts w:ascii="Cambria" w:hAnsi="Cambria"/>
          <w:b/>
          <w:sz w:val="16"/>
          <w:szCs w:val="16"/>
        </w:rPr>
      </w:pPr>
    </w:p>
    <w:p w14:paraId="1695D438" w14:textId="77777777" w:rsidR="009F7007" w:rsidRPr="009F7007" w:rsidRDefault="009F7007" w:rsidP="009F7007">
      <w:pPr>
        <w:jc w:val="right"/>
        <w:rPr>
          <w:rFonts w:ascii="Cambria" w:hAnsi="Cambria"/>
          <w:sz w:val="16"/>
          <w:szCs w:val="16"/>
        </w:rPr>
      </w:pPr>
      <w:r w:rsidRPr="009F7007">
        <w:rPr>
          <w:rFonts w:ascii="Cambria" w:hAnsi="Cambria"/>
          <w:b/>
          <w:sz w:val="16"/>
          <w:szCs w:val="16"/>
        </w:rPr>
        <w:t>Contact</w:t>
      </w:r>
      <w:r w:rsidRPr="009F7007">
        <w:rPr>
          <w:rFonts w:ascii="Cambria" w:hAnsi="Cambria"/>
          <w:sz w:val="16"/>
          <w:szCs w:val="16"/>
        </w:rPr>
        <w:t>: Jackie Medina</w:t>
      </w:r>
    </w:p>
    <w:p w14:paraId="202BD39C" w14:textId="7766AA72" w:rsidR="001A1886" w:rsidRPr="001A1886" w:rsidRDefault="009F7007" w:rsidP="00EB088E">
      <w:pPr>
        <w:jc w:val="right"/>
        <w:rPr>
          <w:rFonts w:ascii="Cambria" w:hAnsi="Cambria"/>
          <w:sz w:val="16"/>
          <w:szCs w:val="16"/>
        </w:rPr>
      </w:pPr>
      <w:r w:rsidRPr="009F7007">
        <w:rPr>
          <w:rFonts w:ascii="Cambria" w:hAnsi="Cambria"/>
          <w:sz w:val="16"/>
          <w:szCs w:val="16"/>
        </w:rPr>
        <w:t>(805) 889-1439</w:t>
      </w:r>
    </w:p>
    <w:p w14:paraId="014157C3" w14:textId="6663ACC7" w:rsidR="009F7007" w:rsidRDefault="00E21ABB" w:rsidP="00EB088E">
      <w:pPr>
        <w:jc w:val="right"/>
        <w:rPr>
          <w:rStyle w:val="Hyperlink"/>
          <w:rFonts w:ascii="Cambria" w:hAnsi="Cambria"/>
          <w:sz w:val="16"/>
          <w:szCs w:val="16"/>
        </w:rPr>
      </w:pPr>
      <w:hyperlink r:id="rId8" w:history="1">
        <w:r w:rsidR="009F7007" w:rsidRPr="009F7007">
          <w:rPr>
            <w:rStyle w:val="Hyperlink"/>
            <w:rFonts w:ascii="Cambria" w:hAnsi="Cambria"/>
            <w:sz w:val="16"/>
            <w:szCs w:val="16"/>
          </w:rPr>
          <w:t>Jackie.medina@broadstreetpublishing.com</w:t>
        </w:r>
      </w:hyperlink>
    </w:p>
    <w:p w14:paraId="5FB98B6B" w14:textId="2A69C9E7" w:rsidR="001A1886" w:rsidRDefault="001A1886" w:rsidP="00EB088E">
      <w:pPr>
        <w:jc w:val="right"/>
        <w:rPr>
          <w:rStyle w:val="Hyperlink"/>
          <w:rFonts w:ascii="Cambria" w:hAnsi="Cambria"/>
          <w:sz w:val="16"/>
          <w:szCs w:val="16"/>
        </w:rPr>
      </w:pPr>
    </w:p>
    <w:p w14:paraId="6C2676B0" w14:textId="77777777" w:rsidR="001A1886" w:rsidRDefault="001A1886" w:rsidP="00EB088E">
      <w:pPr>
        <w:jc w:val="right"/>
        <w:rPr>
          <w:rStyle w:val="Hyperlink"/>
          <w:rFonts w:ascii="Cambria" w:hAnsi="Cambria"/>
          <w:sz w:val="16"/>
          <w:szCs w:val="16"/>
        </w:rPr>
      </w:pPr>
    </w:p>
    <w:p w14:paraId="0276994D" w14:textId="301ABBE6" w:rsidR="001A1886" w:rsidRDefault="001A1886" w:rsidP="00EB088E">
      <w:pPr>
        <w:jc w:val="right"/>
        <w:rPr>
          <w:rStyle w:val="Hyperlink"/>
          <w:rFonts w:ascii="Cambria" w:hAnsi="Cambria"/>
          <w:sz w:val="16"/>
          <w:szCs w:val="16"/>
        </w:rPr>
      </w:pPr>
    </w:p>
    <w:p w14:paraId="0F685EAE" w14:textId="12446503" w:rsidR="009303ED" w:rsidRPr="001C3789" w:rsidRDefault="009303ED" w:rsidP="00477A3F">
      <w:pPr>
        <w:jc w:val="center"/>
        <w:rPr>
          <w:rFonts w:ascii="Georgia" w:hAnsi="Georgia"/>
          <w:b/>
          <w:sz w:val="28"/>
          <w:szCs w:val="28"/>
        </w:rPr>
      </w:pPr>
    </w:p>
    <w:p w14:paraId="33018D3C" w14:textId="531093EB" w:rsidR="00AD0309" w:rsidRDefault="006D2649" w:rsidP="00477A3F">
      <w:pPr>
        <w:jc w:val="center"/>
        <w:rPr>
          <w:rFonts w:ascii="Georgia" w:hAnsi="Georgia"/>
          <w:b/>
          <w:bCs/>
          <w:sz w:val="28"/>
          <w:szCs w:val="28"/>
        </w:rPr>
      </w:pPr>
      <w:r w:rsidRPr="001C3789">
        <w:rPr>
          <w:rFonts w:ascii="Georgia" w:hAnsi="Georgia"/>
          <w:b/>
          <w:bCs/>
          <w:sz w:val="28"/>
          <w:szCs w:val="28"/>
        </w:rPr>
        <w:t xml:space="preserve">DISCOVER LIFE-CHANGING HABITS OF THINKING </w:t>
      </w:r>
      <w:r w:rsidR="00CB7E6D">
        <w:rPr>
          <w:rFonts w:ascii="Georgia" w:hAnsi="Georgia"/>
          <w:b/>
          <w:bCs/>
          <w:sz w:val="28"/>
          <w:szCs w:val="28"/>
        </w:rPr>
        <w:t>AND</w:t>
      </w:r>
      <w:r w:rsidRPr="001C3789">
        <w:rPr>
          <w:rFonts w:ascii="Georgia" w:hAnsi="Georgia"/>
          <w:b/>
          <w:bCs/>
          <w:sz w:val="28"/>
          <w:szCs w:val="28"/>
        </w:rPr>
        <w:t xml:space="preserve"> CONFIDENTLY LIVE GOD’S PURPOSE FOR YOUR MARRIAGE</w:t>
      </w:r>
    </w:p>
    <w:p w14:paraId="3043F919" w14:textId="0C588BD0" w:rsidR="00B3125A" w:rsidRDefault="00B3125A" w:rsidP="00477A3F">
      <w:pPr>
        <w:jc w:val="center"/>
        <w:rPr>
          <w:rFonts w:ascii="Georgia" w:hAnsi="Georgia"/>
          <w:b/>
          <w:bCs/>
          <w:sz w:val="28"/>
          <w:szCs w:val="28"/>
        </w:rPr>
      </w:pPr>
      <w:r w:rsidRPr="00B3125A">
        <w:rPr>
          <w:rFonts w:ascii="Georgia" w:hAnsi="Georgia"/>
          <w:b/>
          <w:noProof/>
          <w:sz w:val="28"/>
          <w:szCs w:val="28"/>
        </w:rPr>
        <mc:AlternateContent>
          <mc:Choice Requires="wps">
            <w:drawing>
              <wp:anchor distT="91440" distB="91440" distL="114300" distR="114300" simplePos="0" relativeHeight="251660288" behindDoc="0" locked="0" layoutInCell="1" allowOverlap="1" wp14:anchorId="1D676F27" wp14:editId="23A3FF9A">
                <wp:simplePos x="0" y="0"/>
                <wp:positionH relativeFrom="page">
                  <wp:posOffset>381000</wp:posOffset>
                </wp:positionH>
                <wp:positionV relativeFrom="paragraph">
                  <wp:posOffset>394970</wp:posOffset>
                </wp:positionV>
                <wp:extent cx="6477000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77350" w14:textId="5023E4CC" w:rsidR="00B3125A" w:rsidRPr="00AD0309" w:rsidRDefault="00B3125A" w:rsidP="00B3125A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r w:rsidRPr="00AD0309"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Greg and Julie Gorman have written a classic in marriage books that brings a beautiful balance of timeless teachings from the world’s top thought leaders and combines them with interactive scenes from our favorite Bible heroes -Stephen </w:t>
                            </w:r>
                            <w:proofErr w:type="spellStart"/>
                            <w:r w:rsidRPr="00AD0309"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2"/>
                                <w:szCs w:val="22"/>
                              </w:rPr>
                              <w:t>Arterburn</w:t>
                            </w:r>
                            <w:proofErr w:type="spellEnd"/>
                            <w:r w:rsidRPr="00AD0309"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2"/>
                                <w:szCs w:val="22"/>
                              </w:rPr>
                              <w:t>, Founder and Chairman of New Life Ministries; host of the #1 nationally syndica</w:t>
                            </w:r>
                            <w:r w:rsidR="00AD0309" w:rsidRPr="00AD0309"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2"/>
                                <w:szCs w:val="22"/>
                              </w:rPr>
                              <w:t>ted Christian counseling talk s</w:t>
                            </w:r>
                            <w:r w:rsidRPr="00AD0309"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2"/>
                                <w:szCs w:val="22"/>
                              </w:rPr>
                              <w:t>ow New Life Live!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676F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pt;margin-top:31.1pt;width:510pt;height:110.55pt;z-index:251660288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" filled="f" stroked="f">
                <v:textbox style="mso-fit-shape-to-text:t">
                  <w:txbxContent>
                    <w:p w14:paraId="55077350" w14:textId="5023E4CC" w:rsidR="00B3125A" w:rsidRPr="00AD0309" w:rsidRDefault="00B3125A" w:rsidP="00B3125A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rPr>
                          <w:rFonts w:ascii="Cambria" w:hAnsi="Cambria"/>
                          <w:b/>
                          <w:bCs/>
                          <w:i/>
                          <w:iCs/>
                          <w:color w:val="4472C4" w:themeColor="accent1"/>
                          <w:sz w:val="22"/>
                          <w:szCs w:val="22"/>
                        </w:rPr>
                      </w:pPr>
                      <w:r w:rsidRPr="00AD0309">
                        <w:rPr>
                          <w:rFonts w:ascii="Cambria" w:hAnsi="Cambria"/>
                          <w:b/>
                          <w:bCs/>
                          <w:i/>
                          <w:iCs/>
                          <w:color w:val="4472C4" w:themeColor="accent1"/>
                          <w:sz w:val="22"/>
                          <w:szCs w:val="22"/>
                        </w:rPr>
                        <w:t xml:space="preserve">Greg and Julie Gorman have written a classic in marriage books that brings a beautiful balance of timeless teachings from the world’s top thought leaders and combines them with interactive scenes from our favorite Bible heroes -Stephen </w:t>
                      </w:r>
                      <w:proofErr w:type="spellStart"/>
                      <w:r w:rsidRPr="00AD0309">
                        <w:rPr>
                          <w:rFonts w:ascii="Cambria" w:hAnsi="Cambria"/>
                          <w:b/>
                          <w:bCs/>
                          <w:i/>
                          <w:iCs/>
                          <w:color w:val="4472C4" w:themeColor="accent1"/>
                          <w:sz w:val="22"/>
                          <w:szCs w:val="22"/>
                        </w:rPr>
                        <w:t>Arterburn</w:t>
                      </w:r>
                      <w:proofErr w:type="spellEnd"/>
                      <w:r w:rsidRPr="00AD0309">
                        <w:rPr>
                          <w:rFonts w:ascii="Cambria" w:hAnsi="Cambria"/>
                          <w:b/>
                          <w:bCs/>
                          <w:i/>
                          <w:iCs/>
                          <w:color w:val="4472C4" w:themeColor="accent1"/>
                          <w:sz w:val="22"/>
                          <w:szCs w:val="22"/>
                        </w:rPr>
                        <w:t>, Founder and Chairman of New Life Ministries; host of the #1 nationally syndica</w:t>
                      </w:r>
                      <w:r w:rsidR="00AD0309" w:rsidRPr="00AD0309">
                        <w:rPr>
                          <w:rFonts w:ascii="Cambria" w:hAnsi="Cambria"/>
                          <w:b/>
                          <w:bCs/>
                          <w:i/>
                          <w:iCs/>
                          <w:color w:val="4472C4" w:themeColor="accent1"/>
                          <w:sz w:val="22"/>
                          <w:szCs w:val="22"/>
                        </w:rPr>
                        <w:t>ted Christian counseling talk s</w:t>
                      </w:r>
                      <w:r w:rsidRPr="00AD0309">
                        <w:rPr>
                          <w:rFonts w:ascii="Cambria" w:hAnsi="Cambria"/>
                          <w:b/>
                          <w:bCs/>
                          <w:i/>
                          <w:iCs/>
                          <w:color w:val="4472C4" w:themeColor="accent1"/>
                          <w:sz w:val="22"/>
                          <w:szCs w:val="22"/>
                        </w:rPr>
                        <w:t>ow New Life Live!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6AB328" w14:textId="77777777" w:rsidR="00477A3F" w:rsidRDefault="00477A3F"/>
    <w:p w14:paraId="5667E643" w14:textId="6393360B" w:rsidR="00477A3F" w:rsidRDefault="00477A3F"/>
    <w:p w14:paraId="32A20A17" w14:textId="634B8752" w:rsidR="009D67A5" w:rsidRPr="00AE55AB" w:rsidRDefault="00880017" w:rsidP="00AE55AB">
      <w:pPr>
        <w:pStyle w:val="textbox"/>
        <w:shd w:val="clear" w:color="auto" w:fill="FFFFFF"/>
        <w:spacing w:before="0" w:beforeAutospacing="0" w:after="0" w:afterAutospacing="0"/>
        <w:rPr>
          <w:rFonts w:ascii="Georgia" w:hAnsi="Georgia" w:cs="Times New Roman"/>
          <w:sz w:val="22"/>
          <w:szCs w:val="22"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655168" behindDoc="0" locked="0" layoutInCell="1" allowOverlap="1" wp14:anchorId="7A687350" wp14:editId="71876FF6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1616710" cy="2264410"/>
            <wp:effectExtent l="0" t="0" r="889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E6D">
        <w:rPr>
          <w:rFonts w:ascii="Verdana" w:hAnsi="Verdana"/>
          <w:b/>
          <w:noProof/>
        </w:rPr>
        <w:t>West Palm Beach, FL.</w:t>
      </w:r>
      <w:r w:rsidR="001C3789">
        <w:rPr>
          <w:rFonts w:ascii="Verdana" w:hAnsi="Verdana"/>
          <w:b/>
        </w:rPr>
        <w:t xml:space="preserve"> </w:t>
      </w:r>
      <w:r w:rsidR="009D67A5" w:rsidRPr="00AE55AB">
        <w:rPr>
          <w:rFonts w:ascii="Georgia" w:hAnsi="Georgia" w:cs="Times New Roman"/>
          <w:sz w:val="22"/>
          <w:szCs w:val="22"/>
        </w:rPr>
        <w:t>Does the busyness of l</w:t>
      </w:r>
      <w:r w:rsidR="00AE55AB">
        <w:rPr>
          <w:rFonts w:ascii="Georgia" w:hAnsi="Georgia" w:cs="Times New Roman"/>
          <w:sz w:val="22"/>
          <w:szCs w:val="22"/>
        </w:rPr>
        <w:t xml:space="preserve">ife </w:t>
      </w:r>
      <w:r w:rsidR="00CB7E6D">
        <w:rPr>
          <w:rFonts w:ascii="Georgia" w:hAnsi="Georgia" w:cs="Times New Roman"/>
          <w:sz w:val="22"/>
          <w:szCs w:val="22"/>
        </w:rPr>
        <w:t xml:space="preserve">crowd </w:t>
      </w:r>
      <w:r w:rsidR="00AE55AB">
        <w:rPr>
          <w:rFonts w:ascii="Georgia" w:hAnsi="Georgia" w:cs="Times New Roman"/>
          <w:sz w:val="22"/>
          <w:szCs w:val="22"/>
        </w:rPr>
        <w:t xml:space="preserve">your time for quality </w:t>
      </w:r>
      <w:r w:rsidR="009D67A5" w:rsidRPr="00AE55AB">
        <w:rPr>
          <w:rFonts w:ascii="Georgia" w:hAnsi="Georgia" w:cs="Times New Roman"/>
          <w:sz w:val="22"/>
          <w:szCs w:val="22"/>
        </w:rPr>
        <w:t xml:space="preserve">connection? </w:t>
      </w:r>
      <w:r w:rsidR="00CB7E6D">
        <w:rPr>
          <w:rFonts w:ascii="Georgia" w:hAnsi="Georgia" w:cs="Times New Roman"/>
          <w:sz w:val="22"/>
          <w:szCs w:val="22"/>
        </w:rPr>
        <w:t>Want</w:t>
      </w:r>
      <w:r w:rsidR="009D67A5" w:rsidRPr="00AE55AB">
        <w:rPr>
          <w:rFonts w:ascii="Georgia" w:hAnsi="Georgia" w:cs="Times New Roman"/>
          <w:sz w:val="22"/>
          <w:szCs w:val="22"/>
        </w:rPr>
        <w:t xml:space="preserve"> to cultivate transformation in a world filled with negativity? Do you aspire to live fully in </w:t>
      </w:r>
      <w:r w:rsidR="00AE55AB">
        <w:rPr>
          <w:rFonts w:ascii="Georgia" w:hAnsi="Georgia" w:cs="Times New Roman"/>
          <w:sz w:val="22"/>
          <w:szCs w:val="22"/>
        </w:rPr>
        <w:t xml:space="preserve">God's </w:t>
      </w:r>
      <w:r w:rsidR="009D67A5" w:rsidRPr="00AE55AB">
        <w:rPr>
          <w:rFonts w:ascii="Georgia" w:hAnsi="Georgia" w:cs="Times New Roman"/>
          <w:sz w:val="22"/>
          <w:szCs w:val="22"/>
        </w:rPr>
        <w:t xml:space="preserve">purpose as a couple? </w:t>
      </w:r>
    </w:p>
    <w:p w14:paraId="71674782" w14:textId="77777777" w:rsidR="00AE55AB" w:rsidRDefault="00AE55AB" w:rsidP="009D67A5">
      <w:pPr>
        <w:shd w:val="clear" w:color="auto" w:fill="FFFFFF"/>
        <w:rPr>
          <w:rFonts w:ascii="Georgia" w:hAnsi="Georgia" w:cs="Times New Roman"/>
          <w:sz w:val="22"/>
          <w:szCs w:val="22"/>
        </w:rPr>
      </w:pPr>
    </w:p>
    <w:p w14:paraId="5A46CC17" w14:textId="13187D8F" w:rsidR="009D67A5" w:rsidRPr="00AE55AB" w:rsidRDefault="009D67A5" w:rsidP="009D67A5">
      <w:pPr>
        <w:shd w:val="clear" w:color="auto" w:fill="FFFFFF"/>
        <w:rPr>
          <w:rFonts w:ascii="Georgia" w:hAnsi="Georgia" w:cs="Times New Roman"/>
          <w:sz w:val="22"/>
          <w:szCs w:val="22"/>
        </w:rPr>
      </w:pPr>
      <w:r w:rsidRPr="00AE55AB">
        <w:rPr>
          <w:rFonts w:ascii="Georgia" w:hAnsi="Georgia" w:cs="Times New Roman"/>
          <w:sz w:val="22"/>
          <w:szCs w:val="22"/>
        </w:rPr>
        <w:t xml:space="preserve">In </w:t>
      </w:r>
      <w:r w:rsidRPr="001C3789">
        <w:rPr>
          <w:rFonts w:ascii="Georgia" w:hAnsi="Georgia" w:cs="Times New Roman"/>
          <w:b/>
          <w:i/>
          <w:iCs/>
          <w:sz w:val="22"/>
          <w:szCs w:val="22"/>
        </w:rPr>
        <w:t>Married for a Purpose</w:t>
      </w:r>
      <w:r w:rsidR="001C3789">
        <w:rPr>
          <w:rFonts w:ascii="Georgia" w:hAnsi="Georgia" w:cs="Times New Roman"/>
          <w:sz w:val="22"/>
          <w:szCs w:val="22"/>
        </w:rPr>
        <w:t xml:space="preserve"> (BroadStreet Publishing, January 2018)</w:t>
      </w:r>
      <w:r w:rsidRPr="00AE55AB">
        <w:rPr>
          <w:rFonts w:ascii="Georgia" w:hAnsi="Georgia" w:cs="Times New Roman"/>
          <w:sz w:val="22"/>
          <w:szCs w:val="22"/>
        </w:rPr>
        <w:t xml:space="preserve"> Greg and Julie Gorman share 52 power-packed devotions filled with encouragement, Scripture, prayers, and practical</w:t>
      </w:r>
      <w:r w:rsidR="00E30748">
        <w:rPr>
          <w:rFonts w:ascii="Georgia" w:hAnsi="Georgia" w:cs="Times New Roman"/>
          <w:sz w:val="22"/>
          <w:szCs w:val="22"/>
        </w:rPr>
        <w:t>,</w:t>
      </w:r>
      <w:r w:rsidRPr="00AE55AB">
        <w:rPr>
          <w:rFonts w:ascii="Georgia" w:hAnsi="Georgia" w:cs="Times New Roman"/>
          <w:sz w:val="22"/>
          <w:szCs w:val="22"/>
        </w:rPr>
        <w:t xml:space="preserve"> next-step actions to help you live purpose focused, not problem focused</w:t>
      </w:r>
      <w:r w:rsidR="00E30748">
        <w:rPr>
          <w:rFonts w:ascii="Georgia" w:hAnsi="Georgia" w:cs="Times New Roman"/>
          <w:sz w:val="22"/>
          <w:szCs w:val="22"/>
        </w:rPr>
        <w:t>,</w:t>
      </w:r>
      <w:r w:rsidRPr="00AE55AB">
        <w:rPr>
          <w:rFonts w:ascii="Georgia" w:hAnsi="Georgia" w:cs="Times New Roman"/>
          <w:sz w:val="22"/>
          <w:szCs w:val="22"/>
        </w:rPr>
        <w:t xml:space="preserve"> in your marriage. Each week you’ll uncover insights to create new habits of thought in your relationship, enriching your communication and unifying you physically, intellectually, emotionally, and spiritually. </w:t>
      </w:r>
    </w:p>
    <w:p w14:paraId="0309FBCC" w14:textId="77777777" w:rsidR="00AE55AB" w:rsidRDefault="00AE55AB" w:rsidP="009D67A5">
      <w:pPr>
        <w:shd w:val="clear" w:color="auto" w:fill="FFFFFF"/>
        <w:rPr>
          <w:rFonts w:ascii="Georgia" w:hAnsi="Georgia" w:cs="Times New Roman"/>
          <w:sz w:val="22"/>
          <w:szCs w:val="22"/>
        </w:rPr>
      </w:pPr>
    </w:p>
    <w:p w14:paraId="0ACBCBC1" w14:textId="65CBE8B4" w:rsidR="009D67A5" w:rsidRPr="00AE55AB" w:rsidRDefault="009D67A5" w:rsidP="009D67A5">
      <w:pPr>
        <w:shd w:val="clear" w:color="auto" w:fill="FFFFFF"/>
        <w:rPr>
          <w:rFonts w:ascii="Georgia" w:hAnsi="Georgia" w:cs="Times New Roman"/>
          <w:sz w:val="22"/>
          <w:szCs w:val="22"/>
        </w:rPr>
      </w:pPr>
      <w:r w:rsidRPr="00AE55AB">
        <w:rPr>
          <w:rFonts w:ascii="Georgia" w:hAnsi="Georgia" w:cs="Times New Roman"/>
          <w:sz w:val="22"/>
          <w:szCs w:val="22"/>
        </w:rPr>
        <w:t xml:space="preserve">Welcome God’s purpose for your marriage. Live the life God intended. He created you and your spouse to live </w:t>
      </w:r>
      <w:r w:rsidRPr="00AE55AB">
        <w:rPr>
          <w:rFonts w:ascii="Georgia" w:hAnsi="Georgia" w:cs="Times New Roman"/>
          <w:i/>
          <w:iCs/>
          <w:sz w:val="22"/>
          <w:szCs w:val="22"/>
        </w:rPr>
        <w:t>Married for a Purpose</w:t>
      </w:r>
      <w:r w:rsidR="00AE55AB">
        <w:rPr>
          <w:rFonts w:ascii="Georgia" w:hAnsi="Georgia" w:cs="Times New Roman"/>
          <w:i/>
          <w:iCs/>
          <w:sz w:val="22"/>
          <w:szCs w:val="22"/>
        </w:rPr>
        <w:t>.</w:t>
      </w:r>
    </w:p>
    <w:p w14:paraId="49FFD120" w14:textId="77777777" w:rsidR="001A1886" w:rsidRDefault="001A1886">
      <w:pPr>
        <w:rPr>
          <w:rFonts w:ascii="Verdana" w:hAnsi="Verdana"/>
          <w:sz w:val="20"/>
          <w:szCs w:val="20"/>
        </w:rPr>
      </w:pPr>
    </w:p>
    <w:p w14:paraId="422AF976" w14:textId="77777777" w:rsidR="003A7AE9" w:rsidRDefault="003A7AE9" w:rsidP="009D67A5">
      <w:pPr>
        <w:shd w:val="clear" w:color="auto" w:fill="FFFFFF"/>
        <w:jc w:val="both"/>
        <w:rPr>
          <w:rFonts w:ascii="Georgia" w:hAnsi="Georgia" w:cs="Arial"/>
          <w:i/>
          <w:iCs/>
          <w:color w:val="000000"/>
          <w:sz w:val="22"/>
          <w:szCs w:val="22"/>
        </w:rPr>
      </w:pPr>
    </w:p>
    <w:p w14:paraId="7A86D751" w14:textId="218D3B5C" w:rsidR="009D67A5" w:rsidRPr="003A7AE9" w:rsidRDefault="00E5481F" w:rsidP="009D67A5">
      <w:pPr>
        <w:shd w:val="clear" w:color="auto" w:fill="FFFFFF"/>
        <w:jc w:val="both"/>
        <w:rPr>
          <w:rFonts w:ascii="Arial" w:hAnsi="Arial" w:cs="Arial"/>
          <w:b/>
          <w:color w:val="222222"/>
        </w:rPr>
      </w:pPr>
      <w:r w:rsidRPr="003A7AE9">
        <w:rPr>
          <w:rFonts w:ascii="Georgia" w:hAnsi="Georgia" w:cs="Arial"/>
          <w:b/>
          <w:i/>
          <w:iCs/>
          <w:color w:val="000000"/>
          <w:sz w:val="22"/>
          <w:szCs w:val="22"/>
        </w:rPr>
        <w:t>Married for a Purpose</w:t>
      </w:r>
      <w:r w:rsidR="009D67A5" w:rsidRPr="003A7AE9">
        <w:rPr>
          <w:rFonts w:ascii="Georgia" w:hAnsi="Georgia" w:cs="Arial"/>
          <w:b/>
          <w:color w:val="000000"/>
          <w:sz w:val="22"/>
          <w:szCs w:val="22"/>
        </w:rPr>
        <w:t> helps couples discover:</w:t>
      </w:r>
    </w:p>
    <w:p w14:paraId="21FF40BA" w14:textId="77777777" w:rsidR="009D67A5" w:rsidRPr="009D67A5" w:rsidRDefault="009D67A5" w:rsidP="009D67A5">
      <w:pPr>
        <w:shd w:val="clear" w:color="auto" w:fill="FFFFFF"/>
        <w:jc w:val="both"/>
        <w:rPr>
          <w:rFonts w:ascii="Arial" w:hAnsi="Arial" w:cs="Arial"/>
          <w:color w:val="222222"/>
        </w:rPr>
      </w:pPr>
      <w:r w:rsidRPr="009D67A5">
        <w:rPr>
          <w:rFonts w:ascii="Georgia" w:hAnsi="Georgia" w:cs="Arial"/>
          <w:color w:val="000000"/>
          <w:sz w:val="22"/>
          <w:szCs w:val="22"/>
        </w:rPr>
        <w:t>              </w:t>
      </w:r>
    </w:p>
    <w:p w14:paraId="5862F49D" w14:textId="2D958E66" w:rsidR="009D67A5" w:rsidRPr="009D67A5" w:rsidRDefault="009D67A5" w:rsidP="009D67A5">
      <w:pPr>
        <w:numPr>
          <w:ilvl w:val="0"/>
          <w:numId w:val="2"/>
        </w:numPr>
        <w:shd w:val="clear" w:color="auto" w:fill="FFFFFF"/>
        <w:spacing w:after="120"/>
        <w:ind w:left="945"/>
        <w:jc w:val="both"/>
        <w:rPr>
          <w:rFonts w:ascii="Arial" w:hAnsi="Arial" w:cs="Arial"/>
          <w:color w:val="222222"/>
        </w:rPr>
      </w:pPr>
      <w:r w:rsidRPr="009D67A5">
        <w:rPr>
          <w:rFonts w:ascii="Georgia" w:hAnsi="Georgia" w:cs="Arial"/>
          <w:color w:val="222222"/>
          <w:sz w:val="22"/>
          <w:szCs w:val="22"/>
        </w:rPr>
        <w:t>God’s specific purpose for their marriage (through insights and hands-on resources designed to help them celebrate and step forward united as one)</w:t>
      </w:r>
    </w:p>
    <w:p w14:paraId="674F0B17" w14:textId="5D84A26A" w:rsidR="009D67A5" w:rsidRPr="009D67A5" w:rsidRDefault="009D67A5" w:rsidP="009D67A5">
      <w:pPr>
        <w:numPr>
          <w:ilvl w:val="0"/>
          <w:numId w:val="2"/>
        </w:numPr>
        <w:shd w:val="clear" w:color="auto" w:fill="FFFFFF"/>
        <w:spacing w:after="120"/>
        <w:ind w:left="945"/>
        <w:jc w:val="both"/>
        <w:rPr>
          <w:rFonts w:ascii="Times New Roman" w:hAnsi="Times New Roman" w:cs="Times New Roman"/>
          <w:color w:val="000000"/>
        </w:rPr>
      </w:pPr>
      <w:r w:rsidRPr="009D67A5">
        <w:rPr>
          <w:rFonts w:ascii="Georgia" w:hAnsi="Georgia" w:cs="Times New Roman"/>
          <w:color w:val="000000"/>
          <w:sz w:val="22"/>
          <w:szCs w:val="22"/>
        </w:rPr>
        <w:t>A shift in mindset from “</w:t>
      </w:r>
      <w:r w:rsidR="00CB7E6D">
        <w:rPr>
          <w:rFonts w:ascii="Georgia" w:hAnsi="Georgia" w:cs="Times New Roman"/>
          <w:color w:val="000000"/>
          <w:sz w:val="22"/>
          <w:szCs w:val="22"/>
        </w:rPr>
        <w:t>changing</w:t>
      </w:r>
      <w:r w:rsidRPr="009D67A5">
        <w:rPr>
          <w:rFonts w:ascii="Georgia" w:hAnsi="Georgia" w:cs="Times New Roman"/>
          <w:color w:val="000000"/>
          <w:sz w:val="22"/>
          <w:szCs w:val="22"/>
        </w:rPr>
        <w:t xml:space="preserve">” their spouse to </w:t>
      </w:r>
      <w:r w:rsidR="00CB7E6D">
        <w:rPr>
          <w:rFonts w:ascii="Georgia" w:hAnsi="Georgia" w:cs="Times New Roman"/>
          <w:color w:val="000000"/>
          <w:sz w:val="22"/>
          <w:szCs w:val="22"/>
        </w:rPr>
        <w:t xml:space="preserve">celebrating and </w:t>
      </w:r>
      <w:r w:rsidRPr="009D67A5">
        <w:rPr>
          <w:rFonts w:ascii="Georgia" w:hAnsi="Georgia" w:cs="Times New Roman"/>
          <w:color w:val="000000"/>
          <w:sz w:val="22"/>
          <w:szCs w:val="22"/>
        </w:rPr>
        <w:t>dreaming together to fulfill God’s destiny for their marriage</w:t>
      </w:r>
    </w:p>
    <w:p w14:paraId="5E696C50" w14:textId="70E1B279" w:rsidR="009D67A5" w:rsidRPr="009D67A5" w:rsidRDefault="009D67A5" w:rsidP="009D67A5">
      <w:pPr>
        <w:numPr>
          <w:ilvl w:val="0"/>
          <w:numId w:val="2"/>
        </w:numPr>
        <w:shd w:val="clear" w:color="auto" w:fill="FFFFFF"/>
        <w:spacing w:after="120"/>
        <w:ind w:left="945"/>
        <w:jc w:val="both"/>
        <w:rPr>
          <w:rFonts w:ascii="Times New Roman" w:hAnsi="Times New Roman" w:cs="Times New Roman"/>
          <w:color w:val="000000"/>
        </w:rPr>
      </w:pPr>
      <w:r w:rsidRPr="009D67A5">
        <w:rPr>
          <w:rFonts w:ascii="Georgia" w:hAnsi="Georgia" w:cs="Times New Roman"/>
          <w:color w:val="000000"/>
          <w:sz w:val="22"/>
          <w:szCs w:val="22"/>
        </w:rPr>
        <w:lastRenderedPageBreak/>
        <w:t>The benefits of working together and seizing opportunities to build one another up through daily encouragement and prayer while resisting the need to compare and compete</w:t>
      </w:r>
    </w:p>
    <w:p w14:paraId="0D6D15AD" w14:textId="77777777" w:rsidR="009D67A5" w:rsidRPr="009D67A5" w:rsidRDefault="009D67A5" w:rsidP="009D67A5">
      <w:pPr>
        <w:numPr>
          <w:ilvl w:val="0"/>
          <w:numId w:val="2"/>
        </w:numPr>
        <w:shd w:val="clear" w:color="auto" w:fill="FFFFFF"/>
        <w:spacing w:after="120"/>
        <w:ind w:left="945"/>
        <w:jc w:val="both"/>
        <w:rPr>
          <w:rFonts w:ascii="Times New Roman" w:hAnsi="Times New Roman" w:cs="Times New Roman"/>
          <w:color w:val="000000"/>
        </w:rPr>
      </w:pPr>
      <w:r w:rsidRPr="009D67A5">
        <w:rPr>
          <w:rFonts w:ascii="Georgia" w:hAnsi="Georgia" w:cs="Times New Roman"/>
          <w:color w:val="000000"/>
          <w:sz w:val="22"/>
          <w:szCs w:val="22"/>
        </w:rPr>
        <w:t>A new way of living </w:t>
      </w:r>
      <w:r w:rsidRPr="009D67A5">
        <w:rPr>
          <w:rFonts w:ascii="Georgia" w:hAnsi="Georgia" w:cs="Times New Roman"/>
          <w:i/>
          <w:iCs/>
          <w:color w:val="000000"/>
          <w:sz w:val="22"/>
          <w:szCs w:val="22"/>
        </w:rPr>
        <w:t>purpose</w:t>
      </w:r>
      <w:r w:rsidRPr="009D67A5">
        <w:rPr>
          <w:rFonts w:ascii="Georgia" w:hAnsi="Georgia" w:cs="Times New Roman"/>
          <w:color w:val="000000"/>
          <w:sz w:val="22"/>
          <w:szCs w:val="22"/>
        </w:rPr>
        <w:t>-focused NOT </w:t>
      </w:r>
      <w:r w:rsidRPr="009D67A5">
        <w:rPr>
          <w:rFonts w:ascii="Georgia" w:hAnsi="Georgia" w:cs="Times New Roman"/>
          <w:i/>
          <w:iCs/>
          <w:color w:val="000000"/>
          <w:sz w:val="22"/>
          <w:szCs w:val="22"/>
        </w:rPr>
        <w:t>problem</w:t>
      </w:r>
      <w:r w:rsidRPr="009D67A5">
        <w:rPr>
          <w:rFonts w:ascii="Georgia" w:hAnsi="Georgia" w:cs="Times New Roman"/>
          <w:color w:val="000000"/>
          <w:sz w:val="22"/>
          <w:szCs w:val="22"/>
        </w:rPr>
        <w:t>-focused in their daily lives</w:t>
      </w:r>
    </w:p>
    <w:p w14:paraId="2CE554CE" w14:textId="77777777" w:rsidR="009D67A5" w:rsidRPr="009D67A5" w:rsidRDefault="009D67A5" w:rsidP="009D67A5">
      <w:pPr>
        <w:numPr>
          <w:ilvl w:val="0"/>
          <w:numId w:val="2"/>
        </w:numPr>
        <w:shd w:val="clear" w:color="auto" w:fill="FFFFFF"/>
        <w:spacing w:after="120"/>
        <w:ind w:left="945"/>
        <w:jc w:val="both"/>
        <w:rPr>
          <w:rFonts w:ascii="Times New Roman" w:hAnsi="Times New Roman" w:cs="Times New Roman"/>
          <w:color w:val="000000"/>
        </w:rPr>
      </w:pPr>
      <w:r w:rsidRPr="009D67A5">
        <w:rPr>
          <w:rFonts w:ascii="Georgia" w:hAnsi="Georgia" w:cs="Times New Roman"/>
          <w:color w:val="000000"/>
          <w:sz w:val="22"/>
          <w:szCs w:val="22"/>
        </w:rPr>
        <w:t>How to invite the limitless power of God to accomplish in their marriage what they could never accomplish alone</w:t>
      </w:r>
    </w:p>
    <w:p w14:paraId="74F33D32" w14:textId="1D88C33F" w:rsidR="009D67A5" w:rsidRPr="009D67A5" w:rsidRDefault="009D67A5" w:rsidP="009D67A5">
      <w:pPr>
        <w:numPr>
          <w:ilvl w:val="0"/>
          <w:numId w:val="2"/>
        </w:numPr>
        <w:shd w:val="clear" w:color="auto" w:fill="FFFFFF"/>
        <w:spacing w:after="120"/>
        <w:ind w:left="945"/>
        <w:jc w:val="both"/>
        <w:rPr>
          <w:rFonts w:ascii="Times New Roman" w:hAnsi="Times New Roman" w:cs="Times New Roman"/>
          <w:color w:val="000000"/>
        </w:rPr>
      </w:pPr>
      <w:r w:rsidRPr="009D67A5">
        <w:rPr>
          <w:rFonts w:ascii="Georgia" w:hAnsi="Georgia" w:cs="Times New Roman"/>
          <w:color w:val="000000"/>
          <w:sz w:val="22"/>
          <w:szCs w:val="22"/>
        </w:rPr>
        <w:t>Significance and fulfillment in marriage by living out God’s design for their marriage</w:t>
      </w:r>
    </w:p>
    <w:p w14:paraId="327FA99E" w14:textId="64A4E7A3" w:rsidR="009D67A5" w:rsidRPr="009D67A5" w:rsidRDefault="003A7AE9" w:rsidP="009D67A5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rFonts w:ascii="Arial" w:eastAsia="Times New Roman" w:hAnsi="Arial" w:cs="Arial"/>
          <w:noProof/>
          <w:color w:val="222222"/>
          <w:sz w:val="19"/>
          <w:szCs w:val="19"/>
        </w:rPr>
        <w:drawing>
          <wp:anchor distT="0" distB="0" distL="114300" distR="114300" simplePos="0" relativeHeight="251656192" behindDoc="0" locked="0" layoutInCell="1" allowOverlap="1" wp14:anchorId="3E134C39" wp14:editId="432D4A12">
            <wp:simplePos x="0" y="0"/>
            <wp:positionH relativeFrom="column">
              <wp:posOffset>0</wp:posOffset>
            </wp:positionH>
            <wp:positionV relativeFrom="paragraph">
              <wp:posOffset>129540</wp:posOffset>
            </wp:positionV>
            <wp:extent cx="3368040" cy="2690495"/>
            <wp:effectExtent l="0" t="0" r="3810" b="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1DE25" w14:textId="40AA69AD" w:rsidR="001A1886" w:rsidRDefault="001A1886" w:rsidP="001A1886">
      <w:pPr>
        <w:rPr>
          <w:rFonts w:ascii="Georgia" w:eastAsia="Georgia" w:hAnsi="Georgia" w:cs="Georgia"/>
          <w:sz w:val="22"/>
          <w:szCs w:val="22"/>
        </w:rPr>
      </w:pPr>
    </w:p>
    <w:p w14:paraId="1D9D86E8" w14:textId="77777777" w:rsidR="0099104D" w:rsidRDefault="0099104D" w:rsidP="001A1886">
      <w:pPr>
        <w:ind w:right="180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70B4D1EE" w14:textId="337694B3" w:rsidR="0099104D" w:rsidRPr="004C0F9F" w:rsidRDefault="001C3789" w:rsidP="004C0F9F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Greg </w:t>
      </w:r>
      <w:r w:rsidR="0099104D" w:rsidRPr="004C0F9F">
        <w:rPr>
          <w:rFonts w:ascii="Georgia" w:hAnsi="Georgia"/>
          <w:sz w:val="22"/>
          <w:szCs w:val="22"/>
        </w:rPr>
        <w:t xml:space="preserve">and </w:t>
      </w:r>
      <w:r>
        <w:rPr>
          <w:rFonts w:ascii="Georgia" w:hAnsi="Georgia"/>
          <w:sz w:val="22"/>
          <w:szCs w:val="22"/>
        </w:rPr>
        <w:t>Julie</w:t>
      </w:r>
      <w:r w:rsidR="00F511FC">
        <w:rPr>
          <w:rFonts w:ascii="Georgia" w:hAnsi="Georgia"/>
          <w:sz w:val="22"/>
          <w:szCs w:val="22"/>
        </w:rPr>
        <w:t xml:space="preserve"> previously released</w:t>
      </w:r>
      <w:r>
        <w:rPr>
          <w:rFonts w:ascii="Georgia" w:hAnsi="Georgia"/>
          <w:sz w:val="22"/>
          <w:szCs w:val="22"/>
        </w:rPr>
        <w:t xml:space="preserve"> an incredible resource for married couples</w:t>
      </w:r>
      <w:r w:rsidR="00F511FC">
        <w:rPr>
          <w:rFonts w:ascii="Georgia" w:hAnsi="Georgia"/>
          <w:sz w:val="22"/>
          <w:szCs w:val="22"/>
        </w:rPr>
        <w:t xml:space="preserve"> </w:t>
      </w:r>
      <w:r w:rsidR="00F511FC" w:rsidRPr="00F511FC">
        <w:rPr>
          <w:rFonts w:ascii="Georgia" w:hAnsi="Georgia"/>
          <w:i/>
          <w:sz w:val="22"/>
          <w:szCs w:val="22"/>
        </w:rPr>
        <w:t>Two are Better Than One</w:t>
      </w:r>
      <w:r w:rsidR="0075259F">
        <w:rPr>
          <w:rFonts w:ascii="Georgia" w:hAnsi="Georgia"/>
          <w:i/>
          <w:sz w:val="22"/>
          <w:szCs w:val="22"/>
        </w:rPr>
        <w:t>: God H</w:t>
      </w:r>
      <w:r w:rsidR="00F511FC">
        <w:rPr>
          <w:rFonts w:ascii="Georgia" w:hAnsi="Georgia"/>
          <w:i/>
          <w:sz w:val="22"/>
          <w:szCs w:val="22"/>
        </w:rPr>
        <w:t>as a Purpose for Your Marriage</w:t>
      </w:r>
      <w:r w:rsidR="00F511FC">
        <w:rPr>
          <w:rFonts w:ascii="Georgia" w:hAnsi="Georgia"/>
          <w:sz w:val="22"/>
          <w:szCs w:val="22"/>
        </w:rPr>
        <w:t xml:space="preserve"> (BroadStreet Publishing</w:t>
      </w:r>
      <w:r w:rsidR="0075259F">
        <w:rPr>
          <w:rFonts w:ascii="Georgia" w:hAnsi="Georgia"/>
          <w:sz w:val="22"/>
          <w:szCs w:val="22"/>
        </w:rPr>
        <w:t xml:space="preserve">, June 2016).  BroadStreet is pleased </w:t>
      </w:r>
      <w:r w:rsidR="009303ED">
        <w:rPr>
          <w:rFonts w:ascii="Georgia" w:hAnsi="Georgia"/>
          <w:sz w:val="22"/>
          <w:szCs w:val="22"/>
        </w:rPr>
        <w:t xml:space="preserve">to </w:t>
      </w:r>
      <w:r>
        <w:rPr>
          <w:rFonts w:ascii="Georgia" w:hAnsi="Georgia"/>
          <w:sz w:val="22"/>
          <w:szCs w:val="22"/>
        </w:rPr>
        <w:t xml:space="preserve">now </w:t>
      </w:r>
      <w:r w:rsidR="009303ED">
        <w:rPr>
          <w:rFonts w:ascii="Georgia" w:hAnsi="Georgia"/>
          <w:sz w:val="22"/>
          <w:szCs w:val="22"/>
        </w:rPr>
        <w:t>offer</w:t>
      </w:r>
      <w:r>
        <w:rPr>
          <w:rFonts w:ascii="Georgia" w:hAnsi="Georgia"/>
          <w:sz w:val="22"/>
          <w:szCs w:val="22"/>
        </w:rPr>
        <w:t xml:space="preserve"> the new</w:t>
      </w:r>
      <w:r w:rsidR="009303ED">
        <w:rPr>
          <w:rFonts w:ascii="Georgia" w:hAnsi="Georgia"/>
          <w:sz w:val="22"/>
          <w:szCs w:val="22"/>
        </w:rPr>
        <w:t xml:space="preserve"> </w:t>
      </w:r>
      <w:r w:rsidR="0075259F" w:rsidRPr="0075259F">
        <w:rPr>
          <w:rFonts w:ascii="Georgia" w:hAnsi="Georgia"/>
          <w:i/>
          <w:sz w:val="22"/>
          <w:szCs w:val="22"/>
        </w:rPr>
        <w:t>Married for a Purpose</w:t>
      </w:r>
      <w:r w:rsidR="0075259F">
        <w:rPr>
          <w:rFonts w:ascii="Georgia" w:hAnsi="Georgia"/>
          <w:sz w:val="22"/>
          <w:szCs w:val="22"/>
        </w:rPr>
        <w:t xml:space="preserve"> devotional as a companion to their first book</w:t>
      </w:r>
      <w:r w:rsidR="009303ED">
        <w:rPr>
          <w:rFonts w:ascii="Georgia" w:hAnsi="Georgia"/>
          <w:sz w:val="22"/>
          <w:szCs w:val="22"/>
        </w:rPr>
        <w:t>!</w:t>
      </w:r>
      <w:r w:rsidR="0099104D" w:rsidRPr="004C0F9F">
        <w:rPr>
          <w:rFonts w:ascii="Georgia" w:hAnsi="Georgia"/>
          <w:i/>
          <w:sz w:val="22"/>
          <w:szCs w:val="22"/>
        </w:rPr>
        <w:t xml:space="preserve"> </w:t>
      </w:r>
      <w:r w:rsidR="0099104D" w:rsidRPr="004C0F9F">
        <w:rPr>
          <w:rFonts w:ascii="Georgia" w:hAnsi="Georgia"/>
          <w:sz w:val="22"/>
          <w:szCs w:val="22"/>
        </w:rPr>
        <w:t>When read together</w:t>
      </w:r>
      <w:r w:rsidR="00E30748">
        <w:rPr>
          <w:rFonts w:ascii="Georgia" w:hAnsi="Georgia"/>
          <w:sz w:val="22"/>
          <w:szCs w:val="22"/>
        </w:rPr>
        <w:t>,</w:t>
      </w:r>
      <w:r w:rsidR="0099104D" w:rsidRPr="004C0F9F">
        <w:rPr>
          <w:rFonts w:ascii="Georgia" w:hAnsi="Georgia"/>
          <w:sz w:val="22"/>
          <w:szCs w:val="22"/>
        </w:rPr>
        <w:t xml:space="preserve"> these two books present</w:t>
      </w:r>
      <w:r w:rsidR="007875C3">
        <w:rPr>
          <w:rFonts w:ascii="Georgia" w:hAnsi="Georgia"/>
          <w:sz w:val="22"/>
          <w:szCs w:val="22"/>
        </w:rPr>
        <w:t xml:space="preserve"> married</w:t>
      </w:r>
      <w:r w:rsidR="0099104D" w:rsidRPr="004C0F9F">
        <w:rPr>
          <w:rFonts w:ascii="Georgia" w:hAnsi="Georgia"/>
          <w:sz w:val="22"/>
          <w:szCs w:val="22"/>
        </w:rPr>
        <w:t xml:space="preserve"> couples of all ages with the perfect blueprint for a successful, l</w:t>
      </w:r>
      <w:r w:rsidR="0075259F">
        <w:rPr>
          <w:rFonts w:ascii="Georgia" w:hAnsi="Georgia"/>
          <w:sz w:val="22"/>
          <w:szCs w:val="22"/>
        </w:rPr>
        <w:t>oved-</w:t>
      </w:r>
      <w:r w:rsidR="0099104D" w:rsidRPr="004C0F9F">
        <w:rPr>
          <w:rFonts w:ascii="Georgia" w:hAnsi="Georgia"/>
          <w:sz w:val="22"/>
          <w:szCs w:val="22"/>
        </w:rPr>
        <w:t>filled marriage.</w:t>
      </w:r>
    </w:p>
    <w:p w14:paraId="1F6F30DA" w14:textId="77777777" w:rsidR="0099104D" w:rsidRDefault="0099104D" w:rsidP="001A1886">
      <w:pPr>
        <w:ind w:right="180"/>
        <w:jc w:val="both"/>
        <w:rPr>
          <w:rFonts w:ascii="Georgia" w:eastAsia="Georgia" w:hAnsi="Georgia" w:cs="Georgia"/>
          <w:b/>
          <w:sz w:val="28"/>
          <w:szCs w:val="28"/>
        </w:rPr>
      </w:pPr>
    </w:p>
    <w:p w14:paraId="07B1EBF9" w14:textId="77777777" w:rsidR="0099104D" w:rsidRDefault="0099104D" w:rsidP="001A1886">
      <w:pPr>
        <w:ind w:right="180"/>
        <w:jc w:val="both"/>
        <w:rPr>
          <w:rFonts w:ascii="Georgia" w:eastAsia="Georgia" w:hAnsi="Georgia" w:cs="Georgia"/>
          <w:b/>
          <w:sz w:val="28"/>
          <w:szCs w:val="28"/>
        </w:rPr>
      </w:pPr>
    </w:p>
    <w:p w14:paraId="34F78752" w14:textId="77777777" w:rsidR="00B3125A" w:rsidRDefault="00B3125A" w:rsidP="001A1886">
      <w:pPr>
        <w:ind w:right="180"/>
        <w:jc w:val="both"/>
        <w:rPr>
          <w:rFonts w:ascii="Georgia" w:eastAsia="Georgia" w:hAnsi="Georgia" w:cs="Georgia"/>
          <w:b/>
          <w:sz w:val="28"/>
          <w:szCs w:val="28"/>
        </w:rPr>
      </w:pPr>
    </w:p>
    <w:p w14:paraId="212AC2E3" w14:textId="77777777" w:rsidR="003A7AE9" w:rsidRDefault="003A7AE9" w:rsidP="001A1886">
      <w:pPr>
        <w:ind w:right="180"/>
        <w:jc w:val="both"/>
        <w:rPr>
          <w:rFonts w:ascii="Georgia" w:eastAsia="Georgia" w:hAnsi="Georgia" w:cs="Georgia"/>
          <w:b/>
          <w:sz w:val="28"/>
          <w:szCs w:val="28"/>
        </w:rPr>
      </w:pPr>
    </w:p>
    <w:p w14:paraId="1316721C" w14:textId="3B7F63F7" w:rsidR="001A1886" w:rsidRDefault="001A1886" w:rsidP="001A1886">
      <w:pPr>
        <w:ind w:right="180"/>
        <w:jc w:val="both"/>
        <w:rPr>
          <w:rFonts w:ascii="Georgia" w:eastAsia="Georgia" w:hAnsi="Georgia" w:cs="Georgia"/>
          <w:b/>
          <w:sz w:val="28"/>
          <w:szCs w:val="28"/>
        </w:rPr>
      </w:pPr>
      <w:r>
        <w:rPr>
          <w:rFonts w:ascii="Georgia" w:eastAsia="Georgia" w:hAnsi="Georgia" w:cs="Georgia"/>
          <w:b/>
          <w:sz w:val="28"/>
          <w:szCs w:val="28"/>
        </w:rPr>
        <w:t>About the Author</w:t>
      </w:r>
      <w:r w:rsidR="00AE55AB">
        <w:rPr>
          <w:rFonts w:ascii="Georgia" w:eastAsia="Georgia" w:hAnsi="Georgia" w:cs="Georgia"/>
          <w:b/>
          <w:sz w:val="28"/>
          <w:szCs w:val="28"/>
        </w:rPr>
        <w:t>s</w:t>
      </w:r>
      <w:r>
        <w:rPr>
          <w:rFonts w:ascii="Georgia" w:eastAsia="Georgia" w:hAnsi="Georgia" w:cs="Georgia"/>
          <w:b/>
          <w:sz w:val="28"/>
          <w:szCs w:val="28"/>
        </w:rPr>
        <w:t>:</w:t>
      </w:r>
    </w:p>
    <w:p w14:paraId="49699F4F" w14:textId="77777777" w:rsidR="003A7AE9" w:rsidRDefault="003A7AE9" w:rsidP="00AE55AB">
      <w:pPr>
        <w:shd w:val="clear" w:color="auto" w:fill="FFFFFF"/>
        <w:rPr>
          <w:rFonts w:ascii="Georgia" w:hAnsi="Georgia" w:cs="Times New Roman"/>
          <w:sz w:val="22"/>
          <w:szCs w:val="22"/>
        </w:rPr>
      </w:pPr>
    </w:p>
    <w:p w14:paraId="50575D79" w14:textId="0083553C" w:rsidR="00AE55AB" w:rsidRDefault="00AE55AB" w:rsidP="00AE55AB">
      <w:pPr>
        <w:shd w:val="clear" w:color="auto" w:fill="FFFFFF"/>
        <w:rPr>
          <w:rFonts w:ascii="Georgia" w:hAnsi="Georgia" w:cs="Times New Roman"/>
          <w:sz w:val="22"/>
          <w:szCs w:val="22"/>
        </w:rPr>
      </w:pPr>
      <w:r w:rsidRPr="001C3789">
        <w:rPr>
          <w:rFonts w:ascii="Georgia" w:hAnsi="Georgia" w:cs="Times New Roman"/>
          <w:sz w:val="22"/>
          <w:szCs w:val="22"/>
        </w:rPr>
        <w:t xml:space="preserve">As entrepreneurs, certified life coaches, owners of small businesses, and parents of two teenagers and a now twenty-something-year-old, </w:t>
      </w:r>
      <w:r w:rsidRPr="001C3789">
        <w:rPr>
          <w:rFonts w:ascii="Georgia" w:hAnsi="Georgia" w:cs="Times New Roman"/>
          <w:b/>
          <w:sz w:val="22"/>
          <w:szCs w:val="22"/>
        </w:rPr>
        <w:t>GREG and JULIE GORMAN</w:t>
      </w:r>
      <w:r w:rsidRPr="001C3789">
        <w:rPr>
          <w:rFonts w:ascii="Georgia" w:hAnsi="Georgia" w:cs="Times New Roman"/>
          <w:sz w:val="22"/>
          <w:szCs w:val="22"/>
        </w:rPr>
        <w:t xml:space="preserve"> understand busy</w:t>
      </w:r>
      <w:r w:rsidR="00E30748">
        <w:rPr>
          <w:rFonts w:ascii="Georgia" w:hAnsi="Georgia" w:cs="Times New Roman"/>
          <w:sz w:val="22"/>
          <w:szCs w:val="22"/>
        </w:rPr>
        <w:t>ness</w:t>
      </w:r>
      <w:r w:rsidRPr="001C3789">
        <w:rPr>
          <w:rFonts w:ascii="Georgia" w:hAnsi="Georgia" w:cs="Times New Roman"/>
          <w:sz w:val="22"/>
          <w:szCs w:val="22"/>
        </w:rPr>
        <w:t xml:space="preserve"> and the struggles in everyday life. When first married, they allowed problems to divide them. As God taught them the powerful truth that </w:t>
      </w:r>
      <w:r w:rsidR="00E30748">
        <w:rPr>
          <w:rFonts w:ascii="Georgia" w:hAnsi="Georgia" w:cs="Times New Roman"/>
          <w:sz w:val="22"/>
          <w:szCs w:val="22"/>
        </w:rPr>
        <w:t>“</w:t>
      </w:r>
      <w:r w:rsidRPr="001C3789">
        <w:rPr>
          <w:rFonts w:ascii="Georgia" w:hAnsi="Georgia" w:cs="Times New Roman"/>
          <w:sz w:val="22"/>
          <w:szCs w:val="22"/>
        </w:rPr>
        <w:t>problems divide; purpose unites,</w:t>
      </w:r>
      <w:r w:rsidR="00E30748">
        <w:rPr>
          <w:rFonts w:ascii="Georgia" w:hAnsi="Georgia" w:cs="Times New Roman"/>
          <w:sz w:val="22"/>
          <w:szCs w:val="22"/>
        </w:rPr>
        <w:t>”</w:t>
      </w:r>
      <w:r w:rsidRPr="001C3789">
        <w:rPr>
          <w:rFonts w:ascii="Georgia" w:hAnsi="Georgia" w:cs="Times New Roman"/>
          <w:sz w:val="22"/>
          <w:szCs w:val="22"/>
        </w:rPr>
        <w:t xml:space="preserve"> they made a decision to pursue and seize a purpose-focused marriage and it changed everything. Greg and Julie make their home near West Palm Beach, Florida. </w:t>
      </w:r>
      <w:r w:rsidR="0075259F" w:rsidRPr="001C3789">
        <w:rPr>
          <w:rFonts w:ascii="Georgia" w:hAnsi="Georgia" w:cs="Times New Roman"/>
          <w:sz w:val="22"/>
          <w:szCs w:val="22"/>
        </w:rPr>
        <w:t xml:space="preserve">You can learn more about their ministry at </w:t>
      </w:r>
      <w:r w:rsidR="00CB7E6D">
        <w:rPr>
          <w:rFonts w:ascii="Georgia" w:hAnsi="Georgia" w:cs="Times New Roman"/>
          <w:sz w:val="22"/>
          <w:szCs w:val="22"/>
        </w:rPr>
        <w:t>marriedforapurpose.com</w:t>
      </w:r>
      <w:r w:rsidR="00E30748">
        <w:rPr>
          <w:rFonts w:ascii="Georgia" w:hAnsi="Georgia" w:cs="Times New Roman"/>
          <w:sz w:val="22"/>
          <w:szCs w:val="22"/>
        </w:rPr>
        <w:t>.</w:t>
      </w:r>
    </w:p>
    <w:p w14:paraId="74AE0D44" w14:textId="77777777" w:rsidR="00B3125A" w:rsidRDefault="00B3125A" w:rsidP="00AE55AB">
      <w:pPr>
        <w:shd w:val="clear" w:color="auto" w:fill="FFFFFF"/>
        <w:rPr>
          <w:rFonts w:ascii="Georgia" w:hAnsi="Georgia" w:cs="Times New Roman"/>
          <w:sz w:val="22"/>
          <w:szCs w:val="22"/>
        </w:rPr>
      </w:pPr>
    </w:p>
    <w:p w14:paraId="543FD66C" w14:textId="77777777" w:rsidR="00B3125A" w:rsidRDefault="00B3125A" w:rsidP="00AE55AB">
      <w:pPr>
        <w:shd w:val="clear" w:color="auto" w:fill="FFFFFF"/>
        <w:rPr>
          <w:rFonts w:ascii="Georgia" w:hAnsi="Georgia" w:cs="Times New Roman"/>
          <w:sz w:val="22"/>
          <w:szCs w:val="22"/>
        </w:rPr>
      </w:pPr>
    </w:p>
    <w:p w14:paraId="3011DCA7" w14:textId="3DB23E1F" w:rsidR="00B3125A" w:rsidRPr="001C3789" w:rsidRDefault="00B3125A" w:rsidP="00AE55AB">
      <w:pPr>
        <w:shd w:val="clear" w:color="auto" w:fill="FFFFFF"/>
        <w:rPr>
          <w:rFonts w:ascii="Georgia" w:hAnsi="Georgia" w:cs="Times New Roman"/>
          <w:sz w:val="22"/>
          <w:szCs w:val="22"/>
        </w:rPr>
      </w:pPr>
      <w:r w:rsidRPr="00B3125A">
        <w:rPr>
          <w:rFonts w:ascii="Georgia" w:hAnsi="Georgia" w:cs="Times New Roman"/>
          <w:noProof/>
          <w:sz w:val="22"/>
          <w:szCs w:val="22"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7A060386" wp14:editId="72325388">
                <wp:simplePos x="0" y="0"/>
                <wp:positionH relativeFrom="page">
                  <wp:posOffset>601980</wp:posOffset>
                </wp:positionH>
                <wp:positionV relativeFrom="paragraph">
                  <wp:posOffset>273050</wp:posOffset>
                </wp:positionV>
                <wp:extent cx="6301740" cy="1403985"/>
                <wp:effectExtent l="0" t="0" r="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17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DF30F" w14:textId="0FBB8132" w:rsidR="00B3125A" w:rsidRDefault="00B3125A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</w:rPr>
                            </w:pPr>
                            <w:r w:rsidRPr="00B3125A">
                              <w:rPr>
                                <w:b/>
                                <w:bCs/>
                                <w:i/>
                                <w:iCs/>
                                <w:color w:val="4472C4" w:themeColor="accent1"/>
                              </w:rPr>
                              <w:t xml:space="preserve">Two Are Better Than One is anchored in god’s Word and packed full of insights and hope for a stronger and better love in marriage. </w:t>
                            </w:r>
                            <w:r w:rsidR="00AD0309">
                              <w:rPr>
                                <w:b/>
                                <w:bCs/>
                                <w:i/>
                                <w:iCs/>
                                <w:color w:val="4472C4" w:themeColor="accent1"/>
                              </w:rPr>
                              <w:t xml:space="preserve">- </w:t>
                            </w:r>
                            <w:r w:rsidRPr="00B3125A">
                              <w:rPr>
                                <w:b/>
                                <w:bCs/>
                                <w:i/>
                                <w:iCs/>
                                <w:color w:val="4472C4" w:themeColor="accent1"/>
                              </w:rPr>
                              <w:t xml:space="preserve">Tim Clinton, </w:t>
                            </w:r>
                            <w:proofErr w:type="spellStart"/>
                            <w:r w:rsidRPr="00B3125A">
                              <w:rPr>
                                <w:b/>
                                <w:bCs/>
                                <w:i/>
                                <w:iCs/>
                                <w:color w:val="4472C4" w:themeColor="accent1"/>
                              </w:rPr>
                              <w:t>EdD</w:t>
                            </w:r>
                            <w:proofErr w:type="spellEnd"/>
                            <w:r w:rsidRPr="00B3125A">
                              <w:rPr>
                                <w:b/>
                                <w:bCs/>
                                <w:i/>
                                <w:iCs/>
                                <w:color w:val="4472C4" w:themeColor="accent1"/>
                              </w:rPr>
                              <w:t>, author and President of the American Association of Christian Counselors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060386" id="_x0000_s1027" type="#_x0000_t202" style="position:absolute;margin-left:47.4pt;margin-top:21.5pt;width:496.2pt;height:110.55pt;z-index:251663360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" filled="f" stroked="f">
                <v:textbox style="mso-fit-shape-to-text:t">
                  <w:txbxContent>
                    <w:p w14:paraId="018DF30F" w14:textId="0FBB8132" w:rsidR="00B3125A" w:rsidRDefault="00B3125A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</w:rPr>
                      </w:pPr>
                      <w:r w:rsidRPr="00B3125A">
                        <w:rPr>
                          <w:b/>
                          <w:bCs/>
                          <w:i/>
                          <w:iCs/>
                          <w:color w:val="4472C4" w:themeColor="accent1"/>
                        </w:rPr>
                        <w:t xml:space="preserve">Two Are Better Than One is anchored in god’s Word and packed full of insights and hope for a stronger and better love in marriage. </w:t>
                      </w:r>
                      <w:r w:rsidR="00AD0309">
                        <w:rPr>
                          <w:b/>
                          <w:bCs/>
                          <w:i/>
                          <w:iCs/>
                          <w:color w:val="4472C4" w:themeColor="accent1"/>
                        </w:rPr>
                        <w:t xml:space="preserve">- </w:t>
                      </w:r>
                      <w:r w:rsidRPr="00B3125A">
                        <w:rPr>
                          <w:b/>
                          <w:bCs/>
                          <w:i/>
                          <w:iCs/>
                          <w:color w:val="4472C4" w:themeColor="accent1"/>
                        </w:rPr>
                        <w:t xml:space="preserve">Tim Clinton, </w:t>
                      </w:r>
                      <w:proofErr w:type="spellStart"/>
                      <w:r w:rsidRPr="00B3125A">
                        <w:rPr>
                          <w:b/>
                          <w:bCs/>
                          <w:i/>
                          <w:iCs/>
                          <w:color w:val="4472C4" w:themeColor="accent1"/>
                        </w:rPr>
                        <w:t>EdD</w:t>
                      </w:r>
                      <w:proofErr w:type="spellEnd"/>
                      <w:r w:rsidRPr="00B3125A">
                        <w:rPr>
                          <w:b/>
                          <w:bCs/>
                          <w:i/>
                          <w:iCs/>
                          <w:color w:val="4472C4" w:themeColor="accent1"/>
                        </w:rPr>
                        <w:t>, author and President of the American Association of Christian Counselors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02087C" w14:textId="77777777" w:rsidR="00AE55AB" w:rsidRDefault="00AE55AB" w:rsidP="001A1886">
      <w:pPr>
        <w:ind w:right="180"/>
        <w:jc w:val="both"/>
        <w:rPr>
          <w:rFonts w:ascii="Georgia" w:eastAsia="Georgia" w:hAnsi="Georgia" w:cs="Georgia"/>
          <w:b/>
          <w:sz w:val="28"/>
          <w:szCs w:val="28"/>
        </w:rPr>
      </w:pPr>
    </w:p>
    <w:p w14:paraId="490C66FF" w14:textId="74118299" w:rsidR="00AE55AB" w:rsidRDefault="00AE55AB" w:rsidP="001A1886">
      <w:pPr>
        <w:ind w:right="180"/>
        <w:jc w:val="both"/>
        <w:rPr>
          <w:rFonts w:ascii="Georgia" w:eastAsia="Georgia" w:hAnsi="Georgia" w:cs="Georgia"/>
          <w:b/>
          <w:sz w:val="28"/>
          <w:szCs w:val="28"/>
        </w:rPr>
      </w:pPr>
    </w:p>
    <w:p w14:paraId="5ECC1846" w14:textId="56CC1676" w:rsidR="003A7AE9" w:rsidRDefault="003A7AE9" w:rsidP="001A1886">
      <w:pPr>
        <w:ind w:right="180"/>
        <w:jc w:val="both"/>
        <w:rPr>
          <w:rFonts w:ascii="Georgia" w:eastAsia="Georgia" w:hAnsi="Georgia" w:cs="Georgia"/>
          <w:b/>
          <w:sz w:val="28"/>
          <w:szCs w:val="28"/>
        </w:rPr>
      </w:pPr>
    </w:p>
    <w:p w14:paraId="6E868F52" w14:textId="3B35308E" w:rsidR="003A7AE9" w:rsidRDefault="003A7AE9" w:rsidP="001A1886">
      <w:pPr>
        <w:ind w:right="180"/>
        <w:jc w:val="both"/>
        <w:rPr>
          <w:rFonts w:ascii="Georgia" w:eastAsia="Georgia" w:hAnsi="Georgia" w:cs="Georgia"/>
          <w:b/>
          <w:sz w:val="28"/>
          <w:szCs w:val="28"/>
        </w:rPr>
      </w:pPr>
    </w:p>
    <w:p w14:paraId="0294837E" w14:textId="16852C54" w:rsidR="003A7AE9" w:rsidRDefault="003A7AE9" w:rsidP="001A1886">
      <w:pPr>
        <w:ind w:right="180"/>
        <w:jc w:val="both"/>
        <w:rPr>
          <w:rFonts w:ascii="Georgia" w:eastAsia="Georgia" w:hAnsi="Georgia" w:cs="Georgia"/>
          <w:b/>
          <w:sz w:val="28"/>
          <w:szCs w:val="28"/>
        </w:rPr>
      </w:pPr>
    </w:p>
    <w:p w14:paraId="0E0244CC" w14:textId="08160C05" w:rsidR="003A7AE9" w:rsidRDefault="003A7AE9" w:rsidP="001A1886">
      <w:pPr>
        <w:ind w:right="180"/>
        <w:jc w:val="both"/>
        <w:rPr>
          <w:rFonts w:ascii="Georgia" w:eastAsia="Georgia" w:hAnsi="Georgia" w:cs="Georgia"/>
          <w:b/>
          <w:sz w:val="28"/>
          <w:szCs w:val="28"/>
        </w:rPr>
      </w:pPr>
    </w:p>
    <w:p w14:paraId="50D7E159" w14:textId="04ED02C1" w:rsidR="003A7AE9" w:rsidRDefault="003A7AE9" w:rsidP="001A1886">
      <w:pPr>
        <w:ind w:right="180"/>
        <w:jc w:val="both"/>
        <w:rPr>
          <w:rFonts w:ascii="Georgia" w:eastAsia="Georgia" w:hAnsi="Georgia" w:cs="Georgia"/>
          <w:b/>
          <w:sz w:val="28"/>
          <w:szCs w:val="28"/>
        </w:rPr>
      </w:pPr>
    </w:p>
    <w:p w14:paraId="138F5D6A" w14:textId="7DFF60EE" w:rsidR="003A7AE9" w:rsidRDefault="003A7AE9" w:rsidP="001A1886">
      <w:pPr>
        <w:ind w:right="180"/>
        <w:jc w:val="both"/>
        <w:rPr>
          <w:rFonts w:ascii="Georgia" w:eastAsia="Georgia" w:hAnsi="Georgia" w:cs="Georgia"/>
          <w:b/>
          <w:sz w:val="28"/>
          <w:szCs w:val="28"/>
        </w:rPr>
      </w:pPr>
    </w:p>
    <w:p w14:paraId="493677DB" w14:textId="49A0EDE4" w:rsidR="003A7AE9" w:rsidRDefault="003A7AE9" w:rsidP="001A1886">
      <w:pPr>
        <w:ind w:right="180"/>
        <w:jc w:val="both"/>
        <w:rPr>
          <w:rFonts w:ascii="Georgia" w:eastAsia="Georgia" w:hAnsi="Georgia" w:cs="Georgia"/>
          <w:b/>
          <w:sz w:val="28"/>
          <w:szCs w:val="28"/>
        </w:rPr>
      </w:pPr>
    </w:p>
    <w:p w14:paraId="3DD31BCB" w14:textId="66DE1E06" w:rsidR="003A7AE9" w:rsidRDefault="003A7AE9" w:rsidP="001A1886">
      <w:pPr>
        <w:ind w:right="180"/>
        <w:jc w:val="both"/>
        <w:rPr>
          <w:rFonts w:ascii="Georgia" w:eastAsia="Georgia" w:hAnsi="Georgia" w:cs="Georgia"/>
          <w:b/>
          <w:sz w:val="28"/>
          <w:szCs w:val="28"/>
        </w:rPr>
      </w:pPr>
    </w:p>
    <w:p w14:paraId="7232BFDE" w14:textId="77777777" w:rsidR="003A7AE9" w:rsidRDefault="003A7AE9" w:rsidP="001A1886">
      <w:pPr>
        <w:ind w:right="180"/>
        <w:jc w:val="both"/>
        <w:rPr>
          <w:rFonts w:ascii="Georgia" w:eastAsia="Georgia" w:hAnsi="Georgia" w:cs="Georgia"/>
          <w:b/>
          <w:sz w:val="28"/>
          <w:szCs w:val="28"/>
        </w:rPr>
      </w:pPr>
    </w:p>
    <w:p w14:paraId="47B33B12" w14:textId="61898842" w:rsidR="005A1AAE" w:rsidRPr="001C3789" w:rsidRDefault="005A1AAE" w:rsidP="005A1AAE">
      <w:pPr>
        <w:rPr>
          <w:rFonts w:ascii="Georgia" w:hAnsi="Georgia"/>
          <w:sz w:val="20"/>
          <w:szCs w:val="20"/>
        </w:rPr>
      </w:pPr>
      <w:r w:rsidRPr="001C3789">
        <w:rPr>
          <w:rFonts w:ascii="Georgia" w:hAnsi="Georgia"/>
          <w:sz w:val="20"/>
          <w:szCs w:val="20"/>
        </w:rPr>
        <w:t>For additional information</w:t>
      </w:r>
      <w:r w:rsidR="006254F4" w:rsidRPr="001C3789">
        <w:rPr>
          <w:rFonts w:ascii="Georgia" w:hAnsi="Georgia"/>
          <w:sz w:val="20"/>
          <w:szCs w:val="20"/>
        </w:rPr>
        <w:t xml:space="preserve"> about </w:t>
      </w:r>
      <w:r w:rsidR="006254F4" w:rsidRPr="001C3789">
        <w:rPr>
          <w:rFonts w:ascii="Georgia" w:hAnsi="Georgia"/>
          <w:b/>
          <w:sz w:val="20"/>
          <w:szCs w:val="20"/>
        </w:rPr>
        <w:t>BroadStreet Publishing</w:t>
      </w:r>
      <w:r w:rsidRPr="001C3789">
        <w:rPr>
          <w:rFonts w:ascii="Georgia" w:hAnsi="Georgia"/>
          <w:sz w:val="20"/>
          <w:szCs w:val="20"/>
        </w:rPr>
        <w:t xml:space="preserve">, please visit </w:t>
      </w:r>
      <w:hyperlink r:id="rId11" w:history="1">
        <w:r w:rsidRPr="001C3789">
          <w:rPr>
            <w:rStyle w:val="Hyperlink"/>
            <w:rFonts w:ascii="Georgia" w:hAnsi="Georgia"/>
            <w:sz w:val="20"/>
            <w:szCs w:val="20"/>
          </w:rPr>
          <w:t>www.broadstreetpublishing.com</w:t>
        </w:r>
      </w:hyperlink>
      <w:r w:rsidRPr="001C3789">
        <w:rPr>
          <w:rFonts w:ascii="Georgia" w:hAnsi="Georgia"/>
          <w:sz w:val="20"/>
          <w:szCs w:val="20"/>
        </w:rPr>
        <w:t>.</w:t>
      </w:r>
    </w:p>
    <w:p w14:paraId="35936CB3" w14:textId="73BDE9EA" w:rsidR="005A1AAE" w:rsidRDefault="005A1AAE" w:rsidP="005A1AAE">
      <w:pPr>
        <w:jc w:val="center"/>
        <w:rPr>
          <w:rFonts w:ascii="Verdana" w:hAnsi="Verdana"/>
          <w:sz w:val="18"/>
          <w:szCs w:val="18"/>
        </w:rPr>
      </w:pPr>
      <w:r w:rsidRPr="005A1AAE">
        <w:rPr>
          <w:rFonts w:ascii="Verdana" w:hAnsi="Verdana"/>
          <w:sz w:val="18"/>
          <w:szCs w:val="18"/>
        </w:rPr>
        <w:t>###</w:t>
      </w:r>
    </w:p>
    <w:p w14:paraId="590DF238" w14:textId="77777777" w:rsidR="005A1AAE" w:rsidRDefault="005A1AAE" w:rsidP="005A1AAE">
      <w:pPr>
        <w:jc w:val="center"/>
        <w:rPr>
          <w:rFonts w:ascii="Verdana" w:hAnsi="Verdana"/>
          <w:sz w:val="18"/>
          <w:szCs w:val="18"/>
        </w:rPr>
      </w:pPr>
    </w:p>
    <w:p w14:paraId="024E70C0" w14:textId="77777777" w:rsidR="005A1AAE" w:rsidRPr="007E3DE6" w:rsidRDefault="005A1AAE" w:rsidP="005A1AAE">
      <w:pPr>
        <w:tabs>
          <w:tab w:val="left" w:pos="4500"/>
          <w:tab w:val="left" w:pos="5400"/>
        </w:tabs>
        <w:jc w:val="center"/>
        <w:rPr>
          <w:rFonts w:ascii="Arial" w:hAnsi="Arial" w:cs="Arial"/>
        </w:rPr>
      </w:pPr>
    </w:p>
    <w:p w14:paraId="16482602" w14:textId="77777777" w:rsidR="005A1AAE" w:rsidRPr="007E3DE6" w:rsidRDefault="005A1AAE" w:rsidP="005A1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1440"/>
        <w:jc w:val="center"/>
        <w:rPr>
          <w:rFonts w:ascii="Arial" w:hAnsi="Arial" w:cs="Arial"/>
          <w:b/>
          <w:i/>
          <w:sz w:val="16"/>
          <w:szCs w:val="18"/>
        </w:rPr>
      </w:pPr>
    </w:p>
    <w:p w14:paraId="18C5FAA5" w14:textId="73D07DF1" w:rsidR="001A1886" w:rsidRDefault="00477A3F" w:rsidP="005A1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1440"/>
        <w:jc w:val="center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>Married for a Purpose</w:t>
      </w:r>
    </w:p>
    <w:p w14:paraId="0497109D" w14:textId="5CF9F2E1" w:rsidR="00B24743" w:rsidRDefault="001C3789" w:rsidP="005A1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1440"/>
        <w:jc w:val="center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>Releasing January 1</w:t>
      </w:r>
      <w:r w:rsidR="001A1886">
        <w:rPr>
          <w:rFonts w:ascii="Arial" w:hAnsi="Arial" w:cs="Arial"/>
          <w:b/>
          <w:i/>
          <w:sz w:val="18"/>
          <w:szCs w:val="18"/>
        </w:rPr>
        <w:t>, 2018</w:t>
      </w:r>
      <w:r w:rsidR="00B24743">
        <w:rPr>
          <w:rFonts w:ascii="Arial" w:hAnsi="Arial" w:cs="Arial"/>
          <w:b/>
          <w:i/>
          <w:sz w:val="18"/>
          <w:szCs w:val="18"/>
        </w:rPr>
        <w:t xml:space="preserve"> Cover: </w:t>
      </w:r>
      <w:r w:rsidR="00AE55AB">
        <w:rPr>
          <w:rFonts w:ascii="Arial" w:hAnsi="Arial" w:cs="Arial"/>
          <w:b/>
          <w:i/>
          <w:sz w:val="18"/>
          <w:szCs w:val="18"/>
        </w:rPr>
        <w:t>Hardcover</w:t>
      </w:r>
      <w:r w:rsidR="00B24743">
        <w:rPr>
          <w:rFonts w:ascii="Arial" w:hAnsi="Arial" w:cs="Arial"/>
          <w:b/>
          <w:i/>
          <w:sz w:val="18"/>
          <w:szCs w:val="18"/>
        </w:rPr>
        <w:t xml:space="preserve">  </w:t>
      </w:r>
    </w:p>
    <w:p w14:paraId="7F76A2BC" w14:textId="7847FD38" w:rsidR="00B24743" w:rsidRDefault="00477A3F" w:rsidP="005A1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1440"/>
        <w:jc w:val="center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>ISBN: 978-1-4245-5632-8</w:t>
      </w:r>
    </w:p>
    <w:p w14:paraId="795F0B1D" w14:textId="207C8781" w:rsidR="005A1AAE" w:rsidRPr="0069726A" w:rsidRDefault="00477A3F" w:rsidP="005A1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1440"/>
        <w:jc w:val="center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>Page Count: 160 Retail $14</w:t>
      </w:r>
      <w:r w:rsidR="00B24743">
        <w:rPr>
          <w:rFonts w:ascii="Arial" w:hAnsi="Arial" w:cs="Arial"/>
          <w:b/>
          <w:i/>
          <w:sz w:val="18"/>
          <w:szCs w:val="18"/>
        </w:rPr>
        <w:t>.99</w:t>
      </w:r>
      <w:r w:rsidR="001A1886">
        <w:rPr>
          <w:rFonts w:ascii="Arial" w:hAnsi="Arial" w:cs="Arial"/>
          <w:b/>
          <w:i/>
          <w:sz w:val="18"/>
          <w:szCs w:val="18"/>
        </w:rPr>
        <w:t xml:space="preserve"> </w:t>
      </w:r>
    </w:p>
    <w:p w14:paraId="1195E24C" w14:textId="77777777" w:rsidR="005A1AAE" w:rsidRPr="0069726A" w:rsidRDefault="005A1AAE" w:rsidP="005A1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1440"/>
        <w:jc w:val="center"/>
        <w:rPr>
          <w:rFonts w:ascii="Arial" w:hAnsi="Arial" w:cs="Arial"/>
          <w:sz w:val="18"/>
          <w:szCs w:val="18"/>
        </w:rPr>
      </w:pPr>
      <w:r w:rsidRPr="0069726A">
        <w:rPr>
          <w:rFonts w:ascii="Arial" w:hAnsi="Arial" w:cs="Arial"/>
          <w:sz w:val="18"/>
          <w:szCs w:val="18"/>
        </w:rPr>
        <w:t>Review copies, reprint permission and interviews are available.</w:t>
      </w:r>
    </w:p>
    <w:p w14:paraId="3E17440B" w14:textId="2DA001FF" w:rsidR="005A1AAE" w:rsidRDefault="005A1AAE" w:rsidP="005A1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1440"/>
        <w:jc w:val="center"/>
        <w:rPr>
          <w:rFonts w:ascii="Arial" w:hAnsi="Arial" w:cs="Arial"/>
          <w:sz w:val="18"/>
          <w:szCs w:val="18"/>
        </w:rPr>
      </w:pPr>
      <w:r w:rsidRPr="0069726A">
        <w:rPr>
          <w:rFonts w:ascii="Arial" w:hAnsi="Arial" w:cs="Arial"/>
          <w:sz w:val="18"/>
          <w:szCs w:val="18"/>
        </w:rPr>
        <w:t xml:space="preserve">Contact </w:t>
      </w:r>
      <w:r w:rsidR="00AE3FDF">
        <w:rPr>
          <w:rFonts w:ascii="Arial" w:hAnsi="Arial" w:cs="Arial"/>
          <w:sz w:val="18"/>
          <w:szCs w:val="18"/>
        </w:rPr>
        <w:t>Jackie Medi</w:t>
      </w:r>
      <w:r w:rsidR="00B07529">
        <w:rPr>
          <w:rFonts w:ascii="Arial" w:hAnsi="Arial" w:cs="Arial"/>
          <w:sz w:val="18"/>
          <w:szCs w:val="18"/>
        </w:rPr>
        <w:t>n</w:t>
      </w:r>
      <w:r w:rsidR="00AE3FDF">
        <w:rPr>
          <w:rFonts w:ascii="Arial" w:hAnsi="Arial" w:cs="Arial"/>
          <w:sz w:val="18"/>
          <w:szCs w:val="18"/>
        </w:rPr>
        <w:t>a, BroadStreet Publishing</w:t>
      </w:r>
      <w:r w:rsidRPr="0069726A">
        <w:rPr>
          <w:rFonts w:ascii="Arial" w:hAnsi="Arial" w:cs="Arial"/>
          <w:sz w:val="18"/>
          <w:szCs w:val="18"/>
        </w:rPr>
        <w:t xml:space="preserve">, </w:t>
      </w:r>
      <w:r w:rsidR="00AE3FDF">
        <w:rPr>
          <w:rFonts w:ascii="Arial" w:hAnsi="Arial" w:cs="Arial"/>
          <w:sz w:val="18"/>
          <w:szCs w:val="18"/>
        </w:rPr>
        <w:t>805-889-1439,</w:t>
      </w:r>
      <w:r w:rsidRPr="0069726A">
        <w:rPr>
          <w:rFonts w:ascii="Arial" w:hAnsi="Arial" w:cs="Arial"/>
          <w:sz w:val="18"/>
          <w:szCs w:val="18"/>
        </w:rPr>
        <w:t xml:space="preserve"> </w:t>
      </w:r>
      <w:hyperlink r:id="rId12" w:history="1">
        <w:r w:rsidR="00AE3FDF">
          <w:rPr>
            <w:rStyle w:val="Hyperlink"/>
            <w:rFonts w:ascii="Arial" w:hAnsi="Arial" w:cs="Arial"/>
            <w:sz w:val="18"/>
            <w:szCs w:val="18"/>
          </w:rPr>
          <w:t>jackie.medina@broadstreetpublishing.com</w:t>
        </w:r>
      </w:hyperlink>
    </w:p>
    <w:p w14:paraId="25029761" w14:textId="77777777" w:rsidR="00AE3FDF" w:rsidRPr="0069726A" w:rsidRDefault="00AE3FDF" w:rsidP="005A1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1440"/>
        <w:jc w:val="center"/>
        <w:rPr>
          <w:rStyle w:val="Hyperlink"/>
          <w:rFonts w:ascii="Arial" w:hAnsi="Arial" w:cs="Arial"/>
          <w:sz w:val="18"/>
          <w:szCs w:val="18"/>
        </w:rPr>
      </w:pPr>
    </w:p>
    <w:p w14:paraId="1D9A3573" w14:textId="77777777" w:rsidR="005A1AAE" w:rsidRDefault="005A1AAE" w:rsidP="005A1AAE"/>
    <w:p w14:paraId="400137AC" w14:textId="77777777" w:rsidR="005A1AAE" w:rsidRDefault="005A1AAE" w:rsidP="005A1AAE"/>
    <w:p w14:paraId="5BC3D1A4" w14:textId="1FF792E0" w:rsidR="005A1AAE" w:rsidRPr="003A7AE9" w:rsidRDefault="00A0238F" w:rsidP="003A7AE9">
      <w:pPr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November</w:t>
      </w:r>
      <w:r w:rsidR="005A1AAE" w:rsidRPr="00505CC3">
        <w:rPr>
          <w:rFonts w:ascii="Arial" w:hAnsi="Arial" w:cs="Arial"/>
          <w:sz w:val="15"/>
          <w:szCs w:val="15"/>
        </w:rPr>
        <w:t xml:space="preserve"> 2017</w:t>
      </w:r>
    </w:p>
    <w:sectPr w:rsidR="005A1AAE" w:rsidRPr="003A7AE9" w:rsidSect="0080040C">
      <w:headerReference w:type="even" r:id="rId13"/>
      <w:headerReference w:type="default" r:id="rId14"/>
      <w:pgSz w:w="12240" w:h="15840"/>
      <w:pgMar w:top="1440" w:right="1440" w:bottom="864" w:left="1440" w:header="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2EE2E8" w14:textId="77777777" w:rsidR="003C5DC7" w:rsidRDefault="003C5DC7" w:rsidP="00C97269">
      <w:r>
        <w:separator/>
      </w:r>
    </w:p>
  </w:endnote>
  <w:endnote w:type="continuationSeparator" w:id="0">
    <w:p w14:paraId="61F43503" w14:textId="77777777" w:rsidR="003C5DC7" w:rsidRDefault="003C5DC7" w:rsidP="00C972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B1E724" w14:textId="77777777" w:rsidR="003C5DC7" w:rsidRDefault="003C5DC7" w:rsidP="00C97269">
      <w:r>
        <w:separator/>
      </w:r>
    </w:p>
  </w:footnote>
  <w:footnote w:type="continuationSeparator" w:id="0">
    <w:p w14:paraId="7DA7C6B9" w14:textId="77777777" w:rsidR="003C5DC7" w:rsidRDefault="003C5DC7" w:rsidP="00C972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298515" w14:textId="77777777" w:rsidR="0099104D" w:rsidRPr="009F7007" w:rsidRDefault="0099104D" w:rsidP="009F700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5B5C4B" wp14:editId="14F091B3">
          <wp:simplePos x="0" y="0"/>
          <wp:positionH relativeFrom="column">
            <wp:posOffset>-901064</wp:posOffset>
          </wp:positionH>
          <wp:positionV relativeFrom="paragraph">
            <wp:posOffset>0</wp:posOffset>
          </wp:positionV>
          <wp:extent cx="8812530" cy="320040"/>
          <wp:effectExtent l="0" t="0" r="1270" b="10160"/>
          <wp:wrapNone/>
          <wp:docPr id="3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oadstreet2nd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12530" cy="320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BE474" w14:textId="77777777" w:rsidR="0099104D" w:rsidRDefault="0099104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FA782DF" wp14:editId="6854928E">
          <wp:simplePos x="0" y="0"/>
          <wp:positionH relativeFrom="column">
            <wp:posOffset>-977264</wp:posOffset>
          </wp:positionH>
          <wp:positionV relativeFrom="paragraph">
            <wp:posOffset>0</wp:posOffset>
          </wp:positionV>
          <wp:extent cx="7851140" cy="183134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oadstreet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1140" cy="183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E12FA"/>
    <w:multiLevelType w:val="multilevel"/>
    <w:tmpl w:val="4F7EE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1067444"/>
    <w:multiLevelType w:val="hybridMultilevel"/>
    <w:tmpl w:val="32402E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269"/>
    <w:rsid w:val="00000F4E"/>
    <w:rsid w:val="00066347"/>
    <w:rsid w:val="000F5F4A"/>
    <w:rsid w:val="00192AA5"/>
    <w:rsid w:val="001A1886"/>
    <w:rsid w:val="001C3789"/>
    <w:rsid w:val="001D366C"/>
    <w:rsid w:val="001F63E7"/>
    <w:rsid w:val="00212BB7"/>
    <w:rsid w:val="00250461"/>
    <w:rsid w:val="002712BA"/>
    <w:rsid w:val="002D4C87"/>
    <w:rsid w:val="00363B37"/>
    <w:rsid w:val="003A341F"/>
    <w:rsid w:val="003A7AE9"/>
    <w:rsid w:val="003C5DC7"/>
    <w:rsid w:val="003E5D0A"/>
    <w:rsid w:val="00402337"/>
    <w:rsid w:val="00477A3F"/>
    <w:rsid w:val="00497AC8"/>
    <w:rsid w:val="004C0F9F"/>
    <w:rsid w:val="00581BB8"/>
    <w:rsid w:val="0059501F"/>
    <w:rsid w:val="005A1AAE"/>
    <w:rsid w:val="005B38F1"/>
    <w:rsid w:val="005C688D"/>
    <w:rsid w:val="006254F4"/>
    <w:rsid w:val="006964C8"/>
    <w:rsid w:val="006D2649"/>
    <w:rsid w:val="007124DD"/>
    <w:rsid w:val="00731F46"/>
    <w:rsid w:val="00750B3E"/>
    <w:rsid w:val="0075259F"/>
    <w:rsid w:val="007525ED"/>
    <w:rsid w:val="00775456"/>
    <w:rsid w:val="007875C3"/>
    <w:rsid w:val="0080040C"/>
    <w:rsid w:val="00874D99"/>
    <w:rsid w:val="00880017"/>
    <w:rsid w:val="00893D13"/>
    <w:rsid w:val="009303ED"/>
    <w:rsid w:val="009571FF"/>
    <w:rsid w:val="0099104D"/>
    <w:rsid w:val="009C5B26"/>
    <w:rsid w:val="009D67A5"/>
    <w:rsid w:val="009F7007"/>
    <w:rsid w:val="00A0238F"/>
    <w:rsid w:val="00A351CC"/>
    <w:rsid w:val="00A43833"/>
    <w:rsid w:val="00A67F2C"/>
    <w:rsid w:val="00AD0309"/>
    <w:rsid w:val="00AE3FDF"/>
    <w:rsid w:val="00AE55AB"/>
    <w:rsid w:val="00B07529"/>
    <w:rsid w:val="00B116C7"/>
    <w:rsid w:val="00B24743"/>
    <w:rsid w:val="00B3125A"/>
    <w:rsid w:val="00B71C05"/>
    <w:rsid w:val="00BC0605"/>
    <w:rsid w:val="00C97269"/>
    <w:rsid w:val="00CB7E6D"/>
    <w:rsid w:val="00E21ABB"/>
    <w:rsid w:val="00E30748"/>
    <w:rsid w:val="00E5481F"/>
    <w:rsid w:val="00E56A24"/>
    <w:rsid w:val="00E81CE4"/>
    <w:rsid w:val="00EB088E"/>
    <w:rsid w:val="00EE3103"/>
    <w:rsid w:val="00F51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8740DC"/>
  <w14:defaultImageDpi w14:val="300"/>
  <w15:docId w15:val="{1C203F73-E529-408B-A338-3B5CECFED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72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269"/>
  </w:style>
  <w:style w:type="paragraph" w:styleId="Footer">
    <w:name w:val="footer"/>
    <w:basedOn w:val="Normal"/>
    <w:link w:val="FooterChar"/>
    <w:uiPriority w:val="99"/>
    <w:unhideWhenUsed/>
    <w:rsid w:val="00C972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269"/>
  </w:style>
  <w:style w:type="character" w:styleId="Hyperlink">
    <w:name w:val="Hyperlink"/>
    <w:basedOn w:val="DefaultParagraphFont"/>
    <w:uiPriority w:val="99"/>
    <w:unhideWhenUsed/>
    <w:rsid w:val="009F700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F63E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351C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A18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1886"/>
    <w:pPr>
      <w:pBdr>
        <w:top w:val="nil"/>
        <w:left w:val="nil"/>
        <w:bottom w:val="nil"/>
        <w:right w:val="nil"/>
        <w:between w:val="nil"/>
      </w:pBdr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1886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18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88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D67A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textbox">
    <w:name w:val="textbox"/>
    <w:basedOn w:val="Normal"/>
    <w:rsid w:val="009D67A5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82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15008">
          <w:marLeft w:val="0"/>
          <w:marRight w:val="0"/>
          <w:marTop w:val="240"/>
          <w:marBottom w:val="240"/>
          <w:divBdr>
            <w:top w:val="single" w:sz="6" w:space="0" w:color="E8E8E8"/>
            <w:left w:val="single" w:sz="6" w:space="0" w:color="E8E8E8"/>
            <w:bottom w:val="single" w:sz="6" w:space="0" w:color="E8E8E8"/>
            <w:right w:val="single" w:sz="6" w:space="0" w:color="E8E8E8"/>
          </w:divBdr>
          <w:divsChild>
            <w:div w:id="150952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2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376945">
          <w:marLeft w:val="0"/>
          <w:marRight w:val="0"/>
          <w:marTop w:val="240"/>
          <w:marBottom w:val="240"/>
          <w:divBdr>
            <w:top w:val="single" w:sz="6" w:space="0" w:color="E8E8E8"/>
            <w:left w:val="single" w:sz="6" w:space="0" w:color="E8E8E8"/>
            <w:bottom w:val="single" w:sz="6" w:space="0" w:color="E8E8E8"/>
            <w:right w:val="single" w:sz="6" w:space="0" w:color="E8E8E8"/>
          </w:divBdr>
          <w:divsChild>
            <w:div w:id="565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9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2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13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8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2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5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24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05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94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644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26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206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384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279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8799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9880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2317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512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4526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2859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2628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6650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9431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67212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404367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38063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85276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3241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7671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5295809">
                                                                                                                  <w:marLeft w:val="-45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1408504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76674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76748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627809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1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598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ckie.medina@broadstreetpublishing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ackie.medina@broadstreetpublishing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roadstreetpublishing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59426AE-074F-4590-B027-66D4510E1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Ironman Stump Grinding</Company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Smeby</dc:creator>
  <cp:keywords/>
  <dc:description/>
  <cp:lastModifiedBy>Julie Gorman</cp:lastModifiedBy>
  <cp:revision>1</cp:revision>
  <cp:lastPrinted>2017-11-04T01:11:00Z</cp:lastPrinted>
  <dcterms:created xsi:type="dcterms:W3CDTF">2017-11-30T22:47:00Z</dcterms:created>
  <dcterms:modified xsi:type="dcterms:W3CDTF">2017-11-30T22:53:00Z</dcterms:modified>
</cp:coreProperties>
</file>